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80" w:rsidRDefault="00985680" w:rsidP="00985680">
      <w:pPr>
        <w:jc w:val="center"/>
        <w:rPr>
          <w:rFonts w:ascii="Myriad Pro Light" w:eastAsiaTheme="majorEastAsia" w:hAnsi="Myriad Pro Light" w:cs="Courier New"/>
          <w:b/>
          <w:bCs/>
          <w:color w:val="C02126"/>
          <w:sz w:val="28"/>
          <w:szCs w:val="28"/>
          <w:lang w:val="de-DE"/>
        </w:rPr>
      </w:pPr>
      <w:r>
        <w:rPr>
          <w:rFonts w:ascii="Myriad Pro Light" w:eastAsiaTheme="majorEastAsia" w:hAnsi="Myriad Pro Light" w:cs="Courier New"/>
          <w:b/>
          <w:bCs/>
          <w:color w:val="C02126"/>
          <w:sz w:val="28"/>
          <w:szCs w:val="28"/>
          <w:lang w:val="de-DE"/>
        </w:rPr>
        <w:t>Angaben zur GmbH „1C-WiseAdvice“</w:t>
      </w:r>
    </w:p>
    <w:p w:rsidR="00985680" w:rsidRPr="00D1584C" w:rsidRDefault="00985680" w:rsidP="00985680">
      <w:pPr>
        <w:pStyle w:val="a7"/>
        <w:rPr>
          <w:rFonts w:ascii="Myriad Pro Light" w:eastAsiaTheme="minorEastAsia" w:hAnsi="Myriad Pro Light" w:cs="Myriad Arabic"/>
          <w:b/>
          <w:color w:val="5D666D"/>
          <w:lang w:val="de-DE"/>
        </w:rPr>
      </w:pPr>
    </w:p>
    <w:p w:rsidR="00985680" w:rsidRPr="008E4343" w:rsidRDefault="00985680" w:rsidP="00985680">
      <w:pPr>
        <w:pStyle w:val="a7"/>
        <w:rPr>
          <w:rFonts w:ascii="Myriad Pro Light" w:eastAsiaTheme="minorEastAsia" w:hAnsi="Myriad Pro Light" w:cs="Myriad Arabic"/>
          <w:b/>
          <w:lang w:val="de-DE"/>
        </w:rPr>
      </w:pPr>
      <w:r w:rsidRPr="008E4343">
        <w:rPr>
          <w:rFonts w:ascii="Myriad Pro Light" w:eastAsiaTheme="minorEastAsia" w:hAnsi="Myriad Pro Light" w:cs="Myriad Arabic"/>
          <w:b/>
          <w:color w:val="5D666D"/>
          <w:lang w:val="de-DE"/>
        </w:rPr>
        <w:t>Vollst</w:t>
      </w:r>
      <w:r>
        <w:rPr>
          <w:rFonts w:ascii="Myriad Pro Light" w:eastAsiaTheme="minorEastAsia" w:hAnsi="Myriad Pro Light" w:cs="Myriad Arabic"/>
          <w:b/>
          <w:color w:val="5D666D"/>
          <w:lang w:val="de-DE"/>
        </w:rPr>
        <w:t>ändiger Firmenname:</w:t>
      </w:r>
    </w:p>
    <w:p w:rsidR="00985680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  <w:r>
        <w:rPr>
          <w:rFonts w:ascii="Myriad Pro Light" w:eastAsiaTheme="minorEastAsia" w:hAnsi="Myriad Pro Light" w:cs="Myriad Arabic"/>
          <w:lang w:val="de-DE"/>
        </w:rPr>
        <w:t>Gesellschaft mit beschränkter Haftung „1C-WiseAdvice“</w:t>
      </w:r>
    </w:p>
    <w:p w:rsidR="00985680" w:rsidRPr="008E4343" w:rsidRDefault="00985680" w:rsidP="00985680">
      <w:pPr>
        <w:pStyle w:val="a7"/>
        <w:rPr>
          <w:rFonts w:ascii="Myriad Pro Light" w:eastAsiaTheme="minorEastAsia" w:hAnsi="Myriad Pro Light" w:cs="Myriad Arabic"/>
          <w:i/>
        </w:rPr>
      </w:pPr>
      <w:r>
        <w:rPr>
          <w:rFonts w:ascii="Myriad Pro Light" w:eastAsiaTheme="minorEastAsia" w:hAnsi="Myriad Pro Light" w:cs="Myriad Arabic"/>
          <w:i/>
          <w:lang w:val="de-DE"/>
        </w:rPr>
        <w:t>russisch</w:t>
      </w:r>
      <w:r w:rsidRPr="008E4343">
        <w:rPr>
          <w:rFonts w:ascii="Myriad Pro Light" w:eastAsiaTheme="minorEastAsia" w:hAnsi="Myriad Pro Light" w:cs="Myriad Arabic"/>
          <w:i/>
        </w:rPr>
        <w:t xml:space="preserve">: </w:t>
      </w:r>
      <w:r w:rsidRPr="00CC14F3">
        <w:rPr>
          <w:rFonts w:ascii="Myriad Pro Light" w:eastAsiaTheme="minorEastAsia" w:hAnsi="Myriad Pro Light" w:cs="Myriad Arabic"/>
        </w:rPr>
        <w:t>Общество с ограниченной ответственностью «1С-ВайзЭдвайс»</w:t>
      </w:r>
    </w:p>
    <w:p w:rsidR="00985680" w:rsidRDefault="00985680" w:rsidP="00985680">
      <w:pPr>
        <w:pStyle w:val="a7"/>
        <w:rPr>
          <w:rFonts w:ascii="Myriad Pro Light" w:eastAsiaTheme="minorEastAsia" w:hAnsi="Myriad Pro Light" w:cs="Myriad Arabic"/>
          <w:b/>
          <w:color w:val="5D666D"/>
        </w:rPr>
      </w:pPr>
    </w:p>
    <w:p w:rsidR="00985680" w:rsidRPr="003A4A59" w:rsidRDefault="00985680" w:rsidP="00985680">
      <w:pPr>
        <w:pStyle w:val="a7"/>
        <w:rPr>
          <w:rFonts w:ascii="Myriad Pro Light" w:eastAsiaTheme="minorEastAsia" w:hAnsi="Myriad Pro Light" w:cs="Myriad Arabic"/>
          <w:b/>
          <w:color w:val="5D666D"/>
          <w:lang w:val="en-US"/>
        </w:rPr>
      </w:pPr>
      <w:proofErr w:type="spellStart"/>
      <w:r w:rsidRPr="008E4343">
        <w:rPr>
          <w:rFonts w:ascii="Myriad Pro Light" w:eastAsiaTheme="minorEastAsia" w:hAnsi="Myriad Pro Light" w:cs="Myriad Arabic"/>
          <w:b/>
          <w:color w:val="5D666D"/>
          <w:lang w:val="en-GB"/>
        </w:rPr>
        <w:t>Kurzname</w:t>
      </w:r>
      <w:proofErr w:type="spellEnd"/>
      <w:r w:rsidRPr="003A4A59">
        <w:rPr>
          <w:rFonts w:ascii="Myriad Pro Light" w:eastAsiaTheme="minorEastAsia" w:hAnsi="Myriad Pro Light" w:cs="Myriad Arabic"/>
          <w:b/>
          <w:color w:val="5D666D"/>
          <w:lang w:val="en-US"/>
        </w:rPr>
        <w:t>:</w:t>
      </w:r>
    </w:p>
    <w:p w:rsidR="00985680" w:rsidRPr="003A4A59" w:rsidRDefault="00985680" w:rsidP="00985680">
      <w:pPr>
        <w:pStyle w:val="a7"/>
        <w:rPr>
          <w:rFonts w:ascii="Myriad Pro Light" w:eastAsiaTheme="minorEastAsia" w:hAnsi="Myriad Pro Light" w:cs="Myriad Arabic"/>
          <w:lang w:val="en-US"/>
        </w:rPr>
      </w:pPr>
      <w:r w:rsidRPr="008E4343">
        <w:rPr>
          <w:rFonts w:ascii="Myriad Pro Light" w:eastAsiaTheme="minorEastAsia" w:hAnsi="Myriad Pro Light" w:cs="Myriad Arabic"/>
          <w:lang w:val="en-GB"/>
        </w:rPr>
        <w:t>GmbH</w:t>
      </w:r>
      <w:r w:rsidRPr="003A4A59">
        <w:rPr>
          <w:rFonts w:ascii="Myriad Pro Light" w:eastAsiaTheme="minorEastAsia" w:hAnsi="Myriad Pro Light" w:cs="Myriad Arabic"/>
          <w:lang w:val="en-US"/>
        </w:rPr>
        <w:t xml:space="preserve"> „1</w:t>
      </w:r>
      <w:r w:rsidRPr="008E4343">
        <w:rPr>
          <w:rFonts w:ascii="Myriad Pro Light" w:eastAsiaTheme="minorEastAsia" w:hAnsi="Myriad Pro Light" w:cs="Myriad Arabic"/>
          <w:lang w:val="en-GB"/>
        </w:rPr>
        <w:t>C</w:t>
      </w:r>
      <w:r w:rsidRPr="003A4A59">
        <w:rPr>
          <w:rFonts w:ascii="Myriad Pro Light" w:eastAsiaTheme="minorEastAsia" w:hAnsi="Myriad Pro Light" w:cs="Myriad Arabic"/>
          <w:lang w:val="en-US"/>
        </w:rPr>
        <w:t>-</w:t>
      </w:r>
      <w:proofErr w:type="spellStart"/>
      <w:r w:rsidRPr="008E4343">
        <w:rPr>
          <w:rFonts w:ascii="Myriad Pro Light" w:eastAsiaTheme="minorEastAsia" w:hAnsi="Myriad Pro Light" w:cs="Myriad Arabic"/>
          <w:lang w:val="en-GB"/>
        </w:rPr>
        <w:t>WiseAdvice</w:t>
      </w:r>
      <w:proofErr w:type="spellEnd"/>
      <w:r w:rsidRPr="003A4A59">
        <w:rPr>
          <w:rFonts w:ascii="Myriad Pro Light" w:eastAsiaTheme="minorEastAsia" w:hAnsi="Myriad Pro Light" w:cs="Myriad Arabic"/>
          <w:lang w:val="en-US"/>
        </w:rPr>
        <w:t>“</w:t>
      </w:r>
    </w:p>
    <w:p w:rsidR="00985680" w:rsidRPr="003A4A59" w:rsidRDefault="00985680" w:rsidP="00985680">
      <w:pPr>
        <w:pStyle w:val="a7"/>
        <w:rPr>
          <w:rFonts w:ascii="Myriad Pro Light" w:eastAsiaTheme="minorEastAsia" w:hAnsi="Myriad Pro Light" w:cs="Myriad Arabic"/>
          <w:lang w:val="en-US"/>
        </w:rPr>
      </w:pPr>
      <w:r>
        <w:rPr>
          <w:rFonts w:ascii="Myriad Pro Light" w:eastAsiaTheme="minorEastAsia" w:hAnsi="Myriad Pro Light" w:cs="Myriad Arabic"/>
          <w:i/>
          <w:lang w:val="de-DE"/>
        </w:rPr>
        <w:t>russisch</w:t>
      </w:r>
      <w:r w:rsidRPr="003A4A59">
        <w:rPr>
          <w:rFonts w:ascii="Myriad Pro Light" w:eastAsiaTheme="minorEastAsia" w:hAnsi="Myriad Pro Light" w:cs="Myriad Arabic"/>
          <w:i/>
          <w:lang w:val="en-US"/>
        </w:rPr>
        <w:t xml:space="preserve">: </w:t>
      </w:r>
      <w:r w:rsidRPr="00CC14F3">
        <w:rPr>
          <w:rFonts w:ascii="Myriad Pro Light" w:eastAsiaTheme="minorEastAsia" w:hAnsi="Myriad Pro Light" w:cs="Myriad Arabic"/>
        </w:rPr>
        <w:t>ООО</w:t>
      </w:r>
      <w:r w:rsidRPr="003A4A59">
        <w:rPr>
          <w:rFonts w:ascii="Myriad Pro Light" w:eastAsiaTheme="minorEastAsia" w:hAnsi="Myriad Pro Light" w:cs="Myriad Arabic"/>
          <w:lang w:val="en-US"/>
        </w:rPr>
        <w:t xml:space="preserve"> «1</w:t>
      </w:r>
      <w:r w:rsidRPr="00CC14F3">
        <w:rPr>
          <w:rFonts w:ascii="Myriad Pro Light" w:eastAsiaTheme="minorEastAsia" w:hAnsi="Myriad Pro Light" w:cs="Myriad Arabic"/>
        </w:rPr>
        <w:t>С</w:t>
      </w:r>
      <w:r w:rsidRPr="003A4A59">
        <w:rPr>
          <w:rFonts w:ascii="Myriad Pro Light" w:eastAsiaTheme="minorEastAsia" w:hAnsi="Myriad Pro Light" w:cs="Myriad Arabic"/>
          <w:lang w:val="en-US"/>
        </w:rPr>
        <w:t>-</w:t>
      </w:r>
      <w:proofErr w:type="spellStart"/>
      <w:r w:rsidRPr="00CC14F3">
        <w:rPr>
          <w:rFonts w:ascii="Myriad Pro Light" w:eastAsiaTheme="minorEastAsia" w:hAnsi="Myriad Pro Light" w:cs="Myriad Arabic"/>
        </w:rPr>
        <w:t>ВайзЭдвайс</w:t>
      </w:r>
      <w:proofErr w:type="spellEnd"/>
      <w:r w:rsidRPr="003A4A59">
        <w:rPr>
          <w:rFonts w:ascii="Myriad Pro Light" w:eastAsiaTheme="minorEastAsia" w:hAnsi="Myriad Pro Light" w:cs="Myriad Arabic"/>
          <w:lang w:val="en-US"/>
        </w:rPr>
        <w:t>»</w:t>
      </w:r>
    </w:p>
    <w:p w:rsidR="00985680" w:rsidRPr="003A4A59" w:rsidRDefault="00985680" w:rsidP="00985680">
      <w:pPr>
        <w:pStyle w:val="a7"/>
        <w:rPr>
          <w:rFonts w:ascii="Myriad Pro Light" w:eastAsiaTheme="minorEastAsia" w:hAnsi="Myriad Pro Light" w:cs="Myriad Arabic"/>
          <w:lang w:val="en-US"/>
        </w:rPr>
      </w:pPr>
    </w:p>
    <w:p w:rsidR="00985680" w:rsidRDefault="00985680" w:rsidP="00985680">
      <w:pPr>
        <w:pStyle w:val="a7"/>
        <w:rPr>
          <w:rFonts w:ascii="Myriad Pro Light" w:eastAsiaTheme="minorEastAsia" w:hAnsi="Myriad Pro Light" w:cs="Myriad Arabic"/>
          <w:b/>
          <w:color w:val="5D666D"/>
          <w:lang w:val="de-DE"/>
        </w:rPr>
      </w:pPr>
      <w:r w:rsidRPr="00AF6CC3">
        <w:rPr>
          <w:rFonts w:ascii="Myriad Pro Light" w:eastAsiaTheme="minorEastAsia" w:hAnsi="Myriad Pro Light" w:cs="Myriad Arabic"/>
          <w:b/>
          <w:color w:val="5D666D"/>
          <w:lang w:val="de-DE"/>
        </w:rPr>
        <w:t>Juristische und postalische Adresse:</w:t>
      </w:r>
    </w:p>
    <w:p w:rsidR="00985680" w:rsidRPr="00AF6CC3" w:rsidRDefault="00985680" w:rsidP="00985680">
      <w:pPr>
        <w:pStyle w:val="a7"/>
        <w:rPr>
          <w:rFonts w:ascii="Myriad Pro Light" w:eastAsiaTheme="minorEastAsia" w:hAnsi="Myriad Pro Light" w:cs="Myriad Arabic"/>
          <w:b/>
          <w:color w:val="5D666D"/>
          <w:lang w:val="de-DE"/>
        </w:rPr>
      </w:pPr>
      <w:proofErr w:type="spellStart"/>
      <w:r w:rsidRPr="00AF6CC3">
        <w:rPr>
          <w:rFonts w:ascii="Myriad Pro Light" w:eastAsiaTheme="minorEastAsia" w:hAnsi="Myriad Pro Light" w:cs="Myriad Arabic"/>
          <w:lang w:val="de-DE"/>
        </w:rPr>
        <w:t>Rjasansky</w:t>
      </w:r>
      <w:proofErr w:type="spellEnd"/>
      <w:r w:rsidRPr="00AF6CC3">
        <w:rPr>
          <w:rFonts w:ascii="Myriad Pro Light" w:eastAsiaTheme="minorEastAsia" w:hAnsi="Myriad Pro Light" w:cs="Myriad Arabic"/>
          <w:lang w:val="de-DE"/>
        </w:rPr>
        <w:t xml:space="preserve"> Prospekt 75k4</w:t>
      </w:r>
      <w:r>
        <w:rPr>
          <w:rFonts w:ascii="Myriad Pro Light" w:eastAsiaTheme="minorEastAsia" w:hAnsi="Myriad Pro Light" w:cs="Myriad Arabic"/>
          <w:lang w:val="de-DE"/>
        </w:rPr>
        <w:t>, 109456 Moskau</w:t>
      </w:r>
    </w:p>
    <w:p w:rsidR="00985680" w:rsidRPr="00D1584C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  <w:r>
        <w:rPr>
          <w:rFonts w:ascii="Myriad Pro Light" w:eastAsiaTheme="minorEastAsia" w:hAnsi="Myriad Pro Light" w:cs="Myriad Arabic"/>
          <w:i/>
          <w:lang w:val="de-DE"/>
        </w:rPr>
        <w:t>russisch</w:t>
      </w:r>
      <w:r w:rsidRPr="00D1584C">
        <w:rPr>
          <w:rFonts w:ascii="Myriad Pro Light" w:eastAsiaTheme="minorEastAsia" w:hAnsi="Myriad Pro Light" w:cs="Myriad Arabic"/>
          <w:i/>
          <w:lang w:val="de-DE"/>
        </w:rPr>
        <w:t xml:space="preserve">: </w:t>
      </w:r>
      <w:r w:rsidRPr="00D1584C">
        <w:rPr>
          <w:rFonts w:ascii="Myriad Pro Light" w:eastAsiaTheme="minorEastAsia" w:hAnsi="Myriad Pro Light" w:cs="Myriad Arabic"/>
          <w:lang w:val="de-DE"/>
        </w:rPr>
        <w:t xml:space="preserve">109456, </w:t>
      </w:r>
      <w:r w:rsidRPr="00CC14F3">
        <w:rPr>
          <w:rFonts w:ascii="Myriad Pro Light" w:eastAsiaTheme="minorEastAsia" w:hAnsi="Myriad Pro Light" w:cs="Myriad Arabic"/>
        </w:rPr>
        <w:t>Москва</w:t>
      </w:r>
      <w:r w:rsidRPr="00D1584C">
        <w:rPr>
          <w:rFonts w:ascii="Myriad Pro Light" w:eastAsiaTheme="minorEastAsia" w:hAnsi="Myriad Pro Light" w:cs="Myriad Arabic"/>
          <w:lang w:val="de-DE"/>
        </w:rPr>
        <w:t xml:space="preserve">, </w:t>
      </w:r>
      <w:r w:rsidRPr="00CC14F3">
        <w:rPr>
          <w:rFonts w:ascii="Myriad Pro Light" w:eastAsiaTheme="minorEastAsia" w:hAnsi="Myriad Pro Light" w:cs="Myriad Arabic"/>
        </w:rPr>
        <w:t>Рязанский</w:t>
      </w:r>
      <w:r w:rsidRPr="00D1584C">
        <w:rPr>
          <w:rFonts w:ascii="Myriad Pro Light" w:eastAsiaTheme="minorEastAsia" w:hAnsi="Myriad Pro Light" w:cs="Myriad Arabic"/>
          <w:lang w:val="de-DE"/>
        </w:rPr>
        <w:t xml:space="preserve"> </w:t>
      </w:r>
      <w:r w:rsidRPr="00CC14F3">
        <w:rPr>
          <w:rFonts w:ascii="Myriad Pro Light" w:eastAsiaTheme="minorEastAsia" w:hAnsi="Myriad Pro Light" w:cs="Myriad Arabic"/>
        </w:rPr>
        <w:t>проспект</w:t>
      </w:r>
      <w:r w:rsidRPr="00D1584C">
        <w:rPr>
          <w:rFonts w:ascii="Myriad Pro Light" w:eastAsiaTheme="minorEastAsia" w:hAnsi="Myriad Pro Light" w:cs="Myriad Arabic"/>
          <w:lang w:val="de-DE"/>
        </w:rPr>
        <w:t xml:space="preserve">, </w:t>
      </w:r>
      <w:r w:rsidRPr="00CC14F3">
        <w:rPr>
          <w:rFonts w:ascii="Myriad Pro Light" w:eastAsiaTheme="minorEastAsia" w:hAnsi="Myriad Pro Light" w:cs="Myriad Arabic"/>
        </w:rPr>
        <w:t>д</w:t>
      </w:r>
      <w:r w:rsidRPr="00D1584C">
        <w:rPr>
          <w:rFonts w:ascii="Myriad Pro Light" w:eastAsiaTheme="minorEastAsia" w:hAnsi="Myriad Pro Light" w:cs="Myriad Arabic"/>
          <w:lang w:val="de-DE"/>
        </w:rPr>
        <w:t xml:space="preserve">. 75, </w:t>
      </w:r>
      <w:proofErr w:type="spellStart"/>
      <w:r w:rsidRPr="00CC14F3">
        <w:rPr>
          <w:rFonts w:ascii="Myriad Pro Light" w:eastAsiaTheme="minorEastAsia" w:hAnsi="Myriad Pro Light" w:cs="Myriad Arabic"/>
        </w:rPr>
        <w:t>корп</w:t>
      </w:r>
      <w:proofErr w:type="spellEnd"/>
      <w:r w:rsidRPr="00D1584C">
        <w:rPr>
          <w:rFonts w:ascii="Myriad Pro Light" w:eastAsiaTheme="minorEastAsia" w:hAnsi="Myriad Pro Light" w:cs="Myriad Arabic"/>
          <w:lang w:val="de-DE"/>
        </w:rPr>
        <w:t>. 4</w:t>
      </w:r>
    </w:p>
    <w:p w:rsidR="00985680" w:rsidRPr="00D1584C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</w:p>
    <w:p w:rsidR="00985680" w:rsidRPr="00D1584C" w:rsidRDefault="00985680" w:rsidP="00985680">
      <w:pPr>
        <w:pStyle w:val="a7"/>
        <w:rPr>
          <w:rFonts w:ascii="Myriad Pro Light" w:eastAsiaTheme="minorEastAsia" w:hAnsi="Myriad Pro Light" w:cs="Myriad Arabic"/>
          <w:b/>
          <w:color w:val="5D666D"/>
          <w:lang w:val="de-DE"/>
        </w:rPr>
      </w:pPr>
      <w:r w:rsidRPr="00D1584C">
        <w:rPr>
          <w:rFonts w:ascii="Myriad Pro Light" w:eastAsiaTheme="minorEastAsia" w:hAnsi="Myriad Pro Light" w:cs="Myriad Arabic"/>
          <w:b/>
          <w:color w:val="5D666D"/>
          <w:lang w:val="de-DE"/>
        </w:rPr>
        <w:t xml:space="preserve">Faktische Adresse: </w:t>
      </w:r>
    </w:p>
    <w:p w:rsidR="00985680" w:rsidRPr="00D1584C" w:rsidRDefault="00985680" w:rsidP="00985680">
      <w:pPr>
        <w:pStyle w:val="a7"/>
        <w:rPr>
          <w:rFonts w:ascii="Myriad Pro Light" w:eastAsiaTheme="minorEastAsia" w:hAnsi="Myriad Pro Light" w:cs="Myriad Arabic"/>
          <w:b/>
          <w:color w:val="5D666D"/>
        </w:rPr>
      </w:pPr>
      <w:proofErr w:type="spellStart"/>
      <w:r w:rsidRPr="00AF6CC3">
        <w:rPr>
          <w:rFonts w:ascii="Myriad Pro Light" w:eastAsiaTheme="minorEastAsia" w:hAnsi="Myriad Pro Light" w:cs="Myriad Arabic"/>
          <w:lang w:val="de-DE"/>
        </w:rPr>
        <w:t>Rjasansky</w:t>
      </w:r>
      <w:proofErr w:type="spellEnd"/>
      <w:r w:rsidRPr="00D74CD8">
        <w:rPr>
          <w:rFonts w:ascii="Myriad Pro Light" w:eastAsiaTheme="minorEastAsia" w:hAnsi="Myriad Pro Light" w:cs="Myriad Arabic"/>
          <w:lang w:val="de-DE"/>
        </w:rPr>
        <w:t xml:space="preserve"> </w:t>
      </w:r>
      <w:r w:rsidRPr="00AF6CC3">
        <w:rPr>
          <w:rFonts w:ascii="Myriad Pro Light" w:eastAsiaTheme="minorEastAsia" w:hAnsi="Myriad Pro Light" w:cs="Myriad Arabic"/>
          <w:lang w:val="de-DE"/>
        </w:rPr>
        <w:t>Prospekt</w:t>
      </w:r>
      <w:r w:rsidRPr="00D74CD8">
        <w:rPr>
          <w:rFonts w:ascii="Myriad Pro Light" w:eastAsiaTheme="minorEastAsia" w:hAnsi="Myriad Pro Light" w:cs="Myriad Arabic"/>
          <w:lang w:val="de-DE"/>
        </w:rPr>
        <w:t xml:space="preserve"> 75</w:t>
      </w:r>
      <w:r w:rsidRPr="00AF6CC3">
        <w:rPr>
          <w:rFonts w:ascii="Myriad Pro Light" w:eastAsiaTheme="minorEastAsia" w:hAnsi="Myriad Pro Light" w:cs="Myriad Arabic"/>
          <w:lang w:val="de-DE"/>
        </w:rPr>
        <w:t>k</w:t>
      </w:r>
      <w:r w:rsidRPr="00D74CD8">
        <w:rPr>
          <w:rFonts w:ascii="Myriad Pro Light" w:eastAsiaTheme="minorEastAsia" w:hAnsi="Myriad Pro Light" w:cs="Myriad Arabic"/>
          <w:lang w:val="de-DE"/>
        </w:rPr>
        <w:t xml:space="preserve">4, </w:t>
      </w:r>
      <w:r>
        <w:rPr>
          <w:rFonts w:ascii="Myriad Pro Light" w:eastAsiaTheme="minorEastAsia" w:hAnsi="Myriad Pro Light" w:cs="Myriad Arabic"/>
          <w:lang w:val="de-DE"/>
        </w:rPr>
        <w:t>109456 Moskau</w:t>
      </w:r>
      <w:r w:rsidRPr="00D74CD8">
        <w:rPr>
          <w:rFonts w:ascii="Myriad Pro Light" w:eastAsiaTheme="minorEastAsia" w:hAnsi="Myriad Pro Light" w:cs="Myriad Arabic"/>
          <w:lang w:val="de-DE"/>
        </w:rPr>
        <w:t xml:space="preserve">: </w:t>
      </w:r>
      <w:r>
        <w:rPr>
          <w:rFonts w:ascii="Myriad Pro Light" w:eastAsiaTheme="minorEastAsia" w:hAnsi="Myriad Pro Light" w:cs="Myriad Arabic"/>
          <w:lang w:val="de-DE"/>
        </w:rPr>
        <w:t>Turm 1, 8. Etage</w:t>
      </w:r>
    </w:p>
    <w:p w:rsidR="00985680" w:rsidRPr="00D74CD8" w:rsidRDefault="00985680" w:rsidP="00985680">
      <w:pPr>
        <w:pStyle w:val="a7"/>
        <w:rPr>
          <w:rFonts w:ascii="Myriad Pro Light" w:eastAsiaTheme="minorEastAsia" w:hAnsi="Myriad Pro Light" w:cs="Myriad Arabic"/>
        </w:rPr>
      </w:pPr>
      <w:r>
        <w:rPr>
          <w:rFonts w:ascii="Myriad Pro Light" w:eastAsiaTheme="minorEastAsia" w:hAnsi="Myriad Pro Light" w:cs="Myriad Arabic"/>
          <w:i/>
          <w:lang w:val="de-DE"/>
        </w:rPr>
        <w:t>russisch</w:t>
      </w:r>
      <w:r w:rsidRPr="00AF6CC3">
        <w:rPr>
          <w:rFonts w:ascii="Myriad Pro Light" w:eastAsiaTheme="minorEastAsia" w:hAnsi="Myriad Pro Light" w:cs="Myriad Arabic"/>
          <w:i/>
        </w:rPr>
        <w:t xml:space="preserve">: </w:t>
      </w:r>
      <w:r w:rsidRPr="00CC14F3">
        <w:rPr>
          <w:rFonts w:ascii="Myriad Pro Light" w:eastAsiaTheme="minorEastAsia" w:hAnsi="Myriad Pro Light" w:cs="Myriad Arabic"/>
        </w:rPr>
        <w:t>109456, Москва, Рязанский проспект, д. 75, корп. 4,</w:t>
      </w:r>
      <w:r>
        <w:rPr>
          <w:rFonts w:ascii="Myriad Pro Light" w:eastAsiaTheme="minorEastAsia" w:hAnsi="Myriad Pro Light" w:cs="Myriad Arabic"/>
        </w:rPr>
        <w:t xml:space="preserve"> 1-я </w:t>
      </w:r>
      <w:r w:rsidRPr="00CC14F3">
        <w:rPr>
          <w:rFonts w:ascii="Myriad Pro Light" w:eastAsiaTheme="minorEastAsia" w:hAnsi="Myriad Pro Light" w:cs="Myriad Arabic"/>
        </w:rPr>
        <w:t>башня, 8</w:t>
      </w:r>
      <w:r>
        <w:rPr>
          <w:rFonts w:ascii="Myriad Pro Light" w:eastAsiaTheme="minorEastAsia" w:hAnsi="Myriad Pro Light" w:cs="Myriad Arabic"/>
        </w:rPr>
        <w:t xml:space="preserve"> </w:t>
      </w:r>
      <w:r w:rsidRPr="00CC14F3">
        <w:rPr>
          <w:rFonts w:ascii="Myriad Pro Light" w:eastAsiaTheme="minorEastAsia" w:hAnsi="Myriad Pro Light" w:cs="Myriad Arabic"/>
        </w:rPr>
        <w:t>этаж</w:t>
      </w:r>
      <w:r>
        <w:rPr>
          <w:rFonts w:ascii="Myriad Pro Light" w:eastAsiaTheme="minorEastAsia" w:hAnsi="Myriad Pro Light" w:cs="Myriad Arabic"/>
        </w:rPr>
        <w:t xml:space="preserve"> </w:t>
      </w:r>
    </w:p>
    <w:p w:rsidR="00985680" w:rsidRDefault="00985680" w:rsidP="00985680">
      <w:pPr>
        <w:pStyle w:val="a7"/>
        <w:rPr>
          <w:rFonts w:ascii="Myriad Pro Light" w:eastAsiaTheme="minorEastAsia" w:hAnsi="Myriad Pro Light" w:cs="Myriad Arabic"/>
          <w:b/>
          <w:color w:val="5D666D"/>
        </w:rPr>
      </w:pPr>
    </w:p>
    <w:p w:rsidR="00985680" w:rsidRDefault="00985680" w:rsidP="00985680">
      <w:pPr>
        <w:pStyle w:val="a7"/>
        <w:rPr>
          <w:rFonts w:ascii="Myriad Pro Light" w:eastAsiaTheme="minorEastAsia" w:hAnsi="Myriad Pro Light" w:cs="Myriad Arabic"/>
          <w:b/>
          <w:color w:val="5D666D"/>
        </w:rPr>
      </w:pPr>
      <w:proofErr w:type="spellStart"/>
      <w:r>
        <w:rPr>
          <w:rFonts w:ascii="Myriad Pro Light" w:eastAsiaTheme="minorEastAsia" w:hAnsi="Myriad Pro Light" w:cs="Myriad Arabic"/>
          <w:b/>
          <w:color w:val="5D666D"/>
          <w:lang w:val="en-GB"/>
        </w:rPr>
        <w:t>Telefon</w:t>
      </w:r>
      <w:proofErr w:type="spellEnd"/>
      <w:r w:rsidRPr="00616ED0">
        <w:rPr>
          <w:rFonts w:ascii="Myriad Pro Light" w:eastAsiaTheme="minorEastAsia" w:hAnsi="Myriad Pro Light" w:cs="Myriad Arabic"/>
          <w:b/>
          <w:color w:val="5D666D"/>
        </w:rPr>
        <w:t>/</w:t>
      </w:r>
      <w:r>
        <w:rPr>
          <w:rFonts w:ascii="Myriad Pro Light" w:eastAsiaTheme="minorEastAsia" w:hAnsi="Myriad Pro Light" w:cs="Myriad Arabic"/>
          <w:b/>
          <w:color w:val="5D666D"/>
          <w:lang w:val="en-GB"/>
        </w:rPr>
        <w:t>Fax</w:t>
      </w:r>
      <w:r>
        <w:rPr>
          <w:rFonts w:ascii="Myriad Pro Light" w:eastAsiaTheme="minorEastAsia" w:hAnsi="Myriad Pro Light" w:cs="Myriad Arabic"/>
          <w:b/>
          <w:color w:val="5D666D"/>
        </w:rPr>
        <w:t>:</w:t>
      </w:r>
    </w:p>
    <w:p w:rsidR="00985680" w:rsidRPr="00D1584C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  <w:r w:rsidRPr="00D1584C">
        <w:rPr>
          <w:rFonts w:ascii="Myriad Pro Light" w:eastAsiaTheme="minorEastAsia" w:hAnsi="Myriad Pro Light" w:cs="Myriad Arabic"/>
          <w:lang w:val="de-DE"/>
        </w:rPr>
        <w:t>+7 (495) 995-82-58</w:t>
      </w:r>
    </w:p>
    <w:p w:rsidR="00985680" w:rsidRPr="00D1584C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</w:p>
    <w:p w:rsidR="00985680" w:rsidRPr="00D1584C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</w:p>
    <w:p w:rsidR="00985680" w:rsidRPr="00D1584C" w:rsidRDefault="00985680" w:rsidP="00985680">
      <w:pPr>
        <w:pStyle w:val="a7"/>
        <w:rPr>
          <w:rFonts w:ascii="Myriad Pro Light" w:eastAsiaTheme="minorEastAsia" w:hAnsi="Myriad Pro Light" w:cs="Myriad Arabic"/>
          <w:b/>
          <w:color w:val="5D666D"/>
          <w:lang w:val="de-DE"/>
        </w:rPr>
      </w:pPr>
      <w:r w:rsidRPr="00D1584C">
        <w:rPr>
          <w:rFonts w:ascii="Myriad Pro Light" w:eastAsiaTheme="minorEastAsia" w:hAnsi="Myriad Pro Light" w:cs="Myriad Arabic"/>
          <w:b/>
          <w:color w:val="5D666D"/>
          <w:lang w:val="de-DE"/>
        </w:rPr>
        <w:t>Steuernummern:</w:t>
      </w:r>
    </w:p>
    <w:p w:rsidR="00985680" w:rsidRPr="00D1584C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</w:p>
    <w:p w:rsidR="00985680" w:rsidRPr="00D1584C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  <w:r w:rsidRPr="00D1584C">
        <w:rPr>
          <w:rFonts w:ascii="Myriad Pro Light" w:eastAsiaTheme="minorEastAsia" w:hAnsi="Myriad Pro Light" w:cs="Myriad Arabic"/>
          <w:lang w:val="de-DE"/>
        </w:rPr>
        <w:t>INN (</w:t>
      </w:r>
      <w:r>
        <w:rPr>
          <w:rFonts w:ascii="Myriad Pro Light" w:eastAsiaTheme="minorEastAsia" w:hAnsi="Myriad Pro Light" w:cs="Myriad Arabic"/>
        </w:rPr>
        <w:t>ИНН</w:t>
      </w:r>
      <w:r w:rsidRPr="00D1584C">
        <w:rPr>
          <w:rFonts w:ascii="Myriad Pro Light" w:eastAsiaTheme="minorEastAsia" w:hAnsi="Myriad Pro Light" w:cs="Myriad Arabic"/>
          <w:lang w:val="de-DE"/>
        </w:rPr>
        <w:t>)</w:t>
      </w:r>
      <w:r w:rsidRPr="00D1584C">
        <w:rPr>
          <w:rFonts w:ascii="Myriad Pro Light" w:eastAsiaTheme="minorEastAsia" w:hAnsi="Myriad Pro Light" w:cs="Myriad Arabic"/>
          <w:lang w:val="de-DE"/>
        </w:rPr>
        <w:tab/>
      </w:r>
      <w:r w:rsidRPr="00D1584C">
        <w:rPr>
          <w:rFonts w:ascii="Myriad Pro Light" w:eastAsiaTheme="minorEastAsia" w:hAnsi="Myriad Pro Light" w:cs="Myriad Arabic"/>
          <w:lang w:val="de-DE"/>
        </w:rPr>
        <w:tab/>
        <w:t xml:space="preserve">7721641003 </w:t>
      </w:r>
    </w:p>
    <w:p w:rsidR="00985680" w:rsidRPr="00D1584C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  <w:r w:rsidRPr="00D1584C">
        <w:rPr>
          <w:rFonts w:ascii="Myriad Pro Light" w:eastAsiaTheme="minorEastAsia" w:hAnsi="Myriad Pro Light" w:cs="Myriad Arabic"/>
          <w:lang w:val="de-DE"/>
        </w:rPr>
        <w:t>KPP (</w:t>
      </w:r>
      <w:r w:rsidRPr="00CC14F3">
        <w:rPr>
          <w:rFonts w:ascii="Myriad Pro Light" w:eastAsiaTheme="minorEastAsia" w:hAnsi="Myriad Pro Light" w:cs="Myriad Arabic"/>
        </w:rPr>
        <w:t>КПП</w:t>
      </w:r>
      <w:r w:rsidRPr="00D1584C">
        <w:rPr>
          <w:rFonts w:ascii="Myriad Pro Light" w:eastAsiaTheme="minorEastAsia" w:hAnsi="Myriad Pro Light" w:cs="Myriad Arabic"/>
          <w:lang w:val="de-DE"/>
        </w:rPr>
        <w:t xml:space="preserve">) </w:t>
      </w:r>
      <w:r w:rsidRPr="00D1584C">
        <w:rPr>
          <w:rFonts w:ascii="Myriad Pro Light" w:eastAsiaTheme="minorEastAsia" w:hAnsi="Myriad Pro Light" w:cs="Myriad Arabic"/>
          <w:lang w:val="de-DE"/>
        </w:rPr>
        <w:tab/>
      </w:r>
      <w:r w:rsidRPr="00D1584C">
        <w:rPr>
          <w:rFonts w:ascii="Myriad Pro Light" w:eastAsiaTheme="minorEastAsia" w:hAnsi="Myriad Pro Light" w:cs="Myriad Arabic"/>
          <w:lang w:val="de-DE"/>
        </w:rPr>
        <w:tab/>
        <w:t>772101001</w:t>
      </w:r>
    </w:p>
    <w:p w:rsidR="00985680" w:rsidRPr="003A4A59" w:rsidRDefault="00985680" w:rsidP="00985680">
      <w:pPr>
        <w:pStyle w:val="a7"/>
        <w:rPr>
          <w:rFonts w:ascii="Myriad Pro Light" w:eastAsiaTheme="minorEastAsia" w:hAnsi="Myriad Pro Light" w:cs="Myriad Arabic"/>
          <w:lang w:val="en-US"/>
        </w:rPr>
      </w:pPr>
      <w:r>
        <w:rPr>
          <w:rFonts w:ascii="Myriad Pro Light" w:eastAsiaTheme="minorEastAsia" w:hAnsi="Myriad Pro Light" w:cs="Myriad Arabic"/>
          <w:lang w:val="en-GB"/>
        </w:rPr>
        <w:t>OKPO</w:t>
      </w:r>
      <w:r w:rsidRPr="003A4A59">
        <w:rPr>
          <w:rFonts w:ascii="Myriad Pro Light" w:eastAsiaTheme="minorEastAsia" w:hAnsi="Myriad Pro Light" w:cs="Myriad Arabic"/>
          <w:lang w:val="en-US"/>
        </w:rPr>
        <w:t xml:space="preserve"> (</w:t>
      </w:r>
      <w:r w:rsidRPr="00CC14F3">
        <w:rPr>
          <w:rFonts w:ascii="Myriad Pro Light" w:eastAsiaTheme="minorEastAsia" w:hAnsi="Myriad Pro Light" w:cs="Myriad Arabic"/>
        </w:rPr>
        <w:t>ОКПО</w:t>
      </w:r>
      <w:r w:rsidRPr="003A4A59">
        <w:rPr>
          <w:rFonts w:ascii="Myriad Pro Light" w:eastAsiaTheme="minorEastAsia" w:hAnsi="Myriad Pro Light" w:cs="Myriad Arabic"/>
          <w:lang w:val="en-US"/>
        </w:rPr>
        <w:t>)</w:t>
      </w:r>
      <w:r w:rsidRPr="003A4A59">
        <w:rPr>
          <w:rFonts w:ascii="Myriad Pro Light" w:eastAsiaTheme="minorEastAsia" w:hAnsi="Myriad Pro Light" w:cs="Myriad Arabic"/>
          <w:lang w:val="en-US"/>
        </w:rPr>
        <w:tab/>
        <w:t xml:space="preserve"> </w:t>
      </w:r>
      <w:r w:rsidRPr="003A4A59">
        <w:rPr>
          <w:rFonts w:ascii="Myriad Pro Light" w:eastAsiaTheme="minorEastAsia" w:hAnsi="Myriad Pro Light" w:cs="Myriad Arabic"/>
          <w:lang w:val="en-US"/>
        </w:rPr>
        <w:tab/>
        <w:t>89550101</w:t>
      </w:r>
    </w:p>
    <w:p w:rsidR="00985680" w:rsidRPr="003A4A59" w:rsidRDefault="00985680" w:rsidP="00985680">
      <w:pPr>
        <w:pStyle w:val="a7"/>
        <w:rPr>
          <w:rFonts w:ascii="Myriad Pro Light" w:eastAsiaTheme="minorEastAsia" w:hAnsi="Myriad Pro Light" w:cs="Myriad Arabic"/>
          <w:lang w:val="en-US"/>
        </w:rPr>
      </w:pPr>
      <w:r>
        <w:rPr>
          <w:rFonts w:ascii="Myriad Pro Light" w:eastAsiaTheme="minorEastAsia" w:hAnsi="Myriad Pro Light" w:cs="Myriad Arabic"/>
          <w:lang w:val="en-GB"/>
        </w:rPr>
        <w:t>OKATO</w:t>
      </w:r>
      <w:r w:rsidRPr="003A4A59">
        <w:rPr>
          <w:rFonts w:ascii="Myriad Pro Light" w:eastAsiaTheme="minorEastAsia" w:hAnsi="Myriad Pro Light" w:cs="Myriad Arabic"/>
          <w:lang w:val="en-US"/>
        </w:rPr>
        <w:t xml:space="preserve"> (</w:t>
      </w:r>
      <w:r w:rsidRPr="00CC14F3">
        <w:rPr>
          <w:rFonts w:ascii="Myriad Pro Light" w:eastAsiaTheme="minorEastAsia" w:hAnsi="Myriad Pro Light" w:cs="Myriad Arabic"/>
        </w:rPr>
        <w:t>ОКАТО</w:t>
      </w:r>
      <w:r w:rsidRPr="003A4A59">
        <w:rPr>
          <w:rFonts w:ascii="Myriad Pro Light" w:eastAsiaTheme="minorEastAsia" w:hAnsi="Myriad Pro Light" w:cs="Myriad Arabic"/>
          <w:lang w:val="en-US"/>
        </w:rPr>
        <w:t>)</w:t>
      </w:r>
      <w:r w:rsidRPr="003A4A59">
        <w:rPr>
          <w:rFonts w:ascii="Myriad Pro Light" w:eastAsiaTheme="minorEastAsia" w:hAnsi="Myriad Pro Light" w:cs="Myriad Arabic"/>
          <w:lang w:val="en-US"/>
        </w:rPr>
        <w:tab/>
        <w:t>45290586000</w:t>
      </w:r>
    </w:p>
    <w:p w:rsidR="00985680" w:rsidRPr="00F02110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  <w:r w:rsidRPr="00F02110">
        <w:rPr>
          <w:rFonts w:ascii="Myriad Pro Light" w:eastAsiaTheme="minorEastAsia" w:hAnsi="Myriad Pro Light" w:cs="Myriad Arabic"/>
          <w:lang w:val="de-DE"/>
        </w:rPr>
        <w:t>OGRN (</w:t>
      </w:r>
      <w:r w:rsidRPr="00CC14F3">
        <w:rPr>
          <w:rFonts w:ascii="Myriad Pro Light" w:eastAsiaTheme="minorEastAsia" w:hAnsi="Myriad Pro Light" w:cs="Myriad Arabic"/>
        </w:rPr>
        <w:t>ОГРН</w:t>
      </w:r>
      <w:r w:rsidRPr="00F02110">
        <w:rPr>
          <w:rFonts w:ascii="Myriad Pro Light" w:eastAsiaTheme="minorEastAsia" w:hAnsi="Myriad Pro Light" w:cs="Myriad Arabic"/>
          <w:lang w:val="de-DE"/>
        </w:rPr>
        <w:t>)</w:t>
      </w:r>
      <w:r w:rsidRPr="00F02110">
        <w:rPr>
          <w:rFonts w:ascii="Myriad Pro Light" w:eastAsiaTheme="minorEastAsia" w:hAnsi="Myriad Pro Light" w:cs="Myriad Arabic"/>
          <w:lang w:val="de-DE"/>
        </w:rPr>
        <w:tab/>
        <w:t xml:space="preserve">  </w:t>
      </w:r>
      <w:r w:rsidRPr="00F02110">
        <w:rPr>
          <w:rFonts w:ascii="Myriad Pro Light" w:eastAsiaTheme="minorEastAsia" w:hAnsi="Myriad Pro Light" w:cs="Myriad Arabic"/>
          <w:lang w:val="de-DE"/>
        </w:rPr>
        <w:tab/>
        <w:t>5087746540580 (</w:t>
      </w:r>
      <w:r>
        <w:rPr>
          <w:rFonts w:ascii="Myriad Pro Light" w:eastAsiaTheme="minorEastAsia" w:hAnsi="Myriad Pro Light" w:cs="Myriad Arabic"/>
          <w:lang w:val="de-DE"/>
        </w:rPr>
        <w:t xml:space="preserve">Ersteintrag ins Firmenregister vom 4. Dezember </w:t>
      </w:r>
      <w:r w:rsidRPr="00F02110">
        <w:rPr>
          <w:rFonts w:ascii="Myriad Pro Light" w:eastAsiaTheme="minorEastAsia" w:hAnsi="Myriad Pro Light" w:cs="Myriad Arabic"/>
          <w:lang w:val="de-DE"/>
        </w:rPr>
        <w:t>2008)</w:t>
      </w:r>
    </w:p>
    <w:p w:rsidR="00985680" w:rsidRPr="00F02110" w:rsidRDefault="00985680" w:rsidP="00985680">
      <w:pPr>
        <w:pStyle w:val="a7"/>
        <w:rPr>
          <w:rFonts w:ascii="Myriad Pro Light" w:eastAsiaTheme="minorEastAsia" w:hAnsi="Myriad Pro Light" w:cs="Myriad Arabic"/>
          <w:sz w:val="24"/>
          <w:szCs w:val="24"/>
          <w:lang w:val="de-DE"/>
        </w:rPr>
      </w:pPr>
    </w:p>
    <w:p w:rsidR="00985680" w:rsidRPr="00F02110" w:rsidRDefault="00985680" w:rsidP="00985680">
      <w:pPr>
        <w:pStyle w:val="a7"/>
        <w:rPr>
          <w:rFonts w:ascii="Myriad Pro Light" w:eastAsiaTheme="minorEastAsia" w:hAnsi="Myriad Pro Light" w:cs="Myriad Arabic"/>
          <w:sz w:val="24"/>
          <w:szCs w:val="24"/>
          <w:lang w:val="de-DE"/>
        </w:rPr>
      </w:pPr>
    </w:p>
    <w:p w:rsidR="00985680" w:rsidRPr="00F02110" w:rsidRDefault="00985680" w:rsidP="00985680">
      <w:pPr>
        <w:pStyle w:val="a7"/>
        <w:rPr>
          <w:rFonts w:ascii="Myriad Pro Light" w:eastAsiaTheme="minorEastAsia" w:hAnsi="Myriad Pro Light" w:cs="Myriad Arabic"/>
          <w:b/>
          <w:color w:val="5D666D"/>
          <w:lang w:val="de-DE"/>
        </w:rPr>
      </w:pPr>
      <w:r w:rsidRPr="00F02110">
        <w:rPr>
          <w:rFonts w:ascii="Myriad Pro Light" w:eastAsiaTheme="minorEastAsia" w:hAnsi="Myriad Pro Light" w:cs="Myriad Arabic"/>
          <w:b/>
          <w:color w:val="5D666D"/>
          <w:lang w:val="de-DE"/>
        </w:rPr>
        <w:t>Bankverbindungen:</w:t>
      </w:r>
    </w:p>
    <w:p w:rsidR="00985680" w:rsidRPr="00F02110" w:rsidRDefault="00985680" w:rsidP="00985680">
      <w:pPr>
        <w:pStyle w:val="a7"/>
        <w:rPr>
          <w:rFonts w:ascii="Myriad Pro Light" w:eastAsiaTheme="minorEastAsia" w:hAnsi="Myriad Pro Light" w:cs="Myriad Arabic"/>
          <w:b/>
          <w:color w:val="5D666D"/>
          <w:lang w:val="de-DE"/>
        </w:rPr>
      </w:pPr>
      <w:r w:rsidRPr="00F02110">
        <w:rPr>
          <w:rFonts w:ascii="Myriad Pro Light" w:eastAsiaTheme="minorEastAsia" w:hAnsi="Myriad Pro Light" w:cs="Myriad Arabic"/>
          <w:b/>
          <w:color w:val="5D666D"/>
          <w:lang w:val="de-DE"/>
        </w:rPr>
        <w:t xml:space="preserve"> </w:t>
      </w:r>
    </w:p>
    <w:p w:rsidR="00985680" w:rsidRPr="00F02110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  <w:r w:rsidRPr="00F02110">
        <w:rPr>
          <w:rFonts w:ascii="Myriad Pro Light" w:eastAsiaTheme="minorEastAsia" w:hAnsi="Myriad Pro Light" w:cs="Myriad Arabic"/>
          <w:lang w:val="de-DE"/>
        </w:rPr>
        <w:t xml:space="preserve">Girokonto:  40702810200000009433 (RUB) bei PAO </w:t>
      </w:r>
      <w:r w:rsidRPr="00E86911">
        <w:rPr>
          <w:rFonts w:ascii="Myriad Pro Light" w:eastAsiaTheme="minorEastAsia" w:hAnsi="Myriad Pro Light" w:cs="Myriad Arabic"/>
          <w:i/>
          <w:lang w:val="de-DE"/>
        </w:rPr>
        <w:t xml:space="preserve">AKB </w:t>
      </w:r>
      <w:proofErr w:type="spellStart"/>
      <w:r w:rsidRPr="00E86911">
        <w:rPr>
          <w:rFonts w:ascii="Myriad Pro Light" w:eastAsiaTheme="minorEastAsia" w:hAnsi="Myriad Pro Light" w:cs="Myriad Arabic"/>
          <w:i/>
          <w:lang w:val="de-DE"/>
        </w:rPr>
        <w:t>Avangard</w:t>
      </w:r>
      <w:proofErr w:type="spellEnd"/>
      <w:r>
        <w:rPr>
          <w:rFonts w:ascii="Myriad Pro Light" w:eastAsiaTheme="minorEastAsia" w:hAnsi="Myriad Pro Light" w:cs="Myriad Arabic"/>
          <w:lang w:val="de-DE"/>
        </w:rPr>
        <w:t>, Moskau</w:t>
      </w:r>
    </w:p>
    <w:p w:rsidR="00985680" w:rsidRPr="00E86911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  <w:r w:rsidRPr="00E86911">
        <w:rPr>
          <w:rFonts w:ascii="Myriad Pro Light" w:eastAsiaTheme="minorEastAsia" w:hAnsi="Myriad Pro Light" w:cs="Myriad Arabic"/>
          <w:lang w:val="de-DE"/>
        </w:rPr>
        <w:t xml:space="preserve">BIC: 044525201 </w:t>
      </w:r>
    </w:p>
    <w:p w:rsidR="00985680" w:rsidRPr="00E86911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  <w:r w:rsidRPr="00E86911">
        <w:rPr>
          <w:rFonts w:ascii="Myriad Pro Light" w:eastAsiaTheme="minorEastAsia" w:hAnsi="Myriad Pro Light" w:cs="Myriad Arabic"/>
          <w:lang w:val="de-DE"/>
        </w:rPr>
        <w:t>Korrespondenzkonto: 30101810000000000201</w:t>
      </w:r>
    </w:p>
    <w:p w:rsidR="00985680" w:rsidRPr="00E86911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</w:p>
    <w:p w:rsidR="00985680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  <w:r w:rsidRPr="00F02110">
        <w:rPr>
          <w:rFonts w:ascii="Myriad Pro Light" w:eastAsiaTheme="minorEastAsia" w:hAnsi="Myriad Pro Light" w:cs="Myriad Arabic"/>
          <w:lang w:val="de-DE"/>
        </w:rPr>
        <w:t xml:space="preserve">Girokonto:  </w:t>
      </w:r>
      <w:r w:rsidRPr="00E86911">
        <w:rPr>
          <w:rFonts w:ascii="Myriad Pro Light" w:eastAsiaTheme="minorEastAsia" w:hAnsi="Myriad Pro Light" w:cs="Myriad Arabic"/>
          <w:lang w:val="de-DE"/>
        </w:rPr>
        <w:t xml:space="preserve">40702810500000171921 (RUB) bei </w:t>
      </w:r>
      <w:r>
        <w:rPr>
          <w:rFonts w:ascii="Myriad Pro Light" w:eastAsiaTheme="minorEastAsia" w:hAnsi="Myriad Pro Light" w:cs="Myriad Arabic"/>
          <w:lang w:val="de-DE"/>
        </w:rPr>
        <w:t xml:space="preserve">PAO </w:t>
      </w:r>
      <w:r w:rsidRPr="00E86911">
        <w:rPr>
          <w:rFonts w:ascii="Myriad Pro Light" w:eastAsiaTheme="minorEastAsia" w:hAnsi="Myriad Pro Light" w:cs="Myriad Arabic"/>
          <w:i/>
          <w:lang w:val="de-DE"/>
        </w:rPr>
        <w:t>VTB 24</w:t>
      </w:r>
      <w:r>
        <w:rPr>
          <w:rFonts w:ascii="Myriad Pro Light" w:eastAsiaTheme="minorEastAsia" w:hAnsi="Myriad Pro Light" w:cs="Myriad Arabic"/>
          <w:lang w:val="de-DE"/>
        </w:rPr>
        <w:t>, Moskau</w:t>
      </w:r>
    </w:p>
    <w:p w:rsidR="00985680" w:rsidRPr="00D1584C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  <w:r w:rsidRPr="00D1584C">
        <w:rPr>
          <w:rFonts w:ascii="Myriad Pro Light" w:eastAsiaTheme="minorEastAsia" w:hAnsi="Myriad Pro Light" w:cs="Myriad Arabic"/>
          <w:lang w:val="de-DE"/>
        </w:rPr>
        <w:t>BIC: 044525716</w:t>
      </w:r>
    </w:p>
    <w:p w:rsidR="00985680" w:rsidRPr="00D1584C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  <w:r w:rsidRPr="00E86911">
        <w:rPr>
          <w:rFonts w:ascii="Myriad Pro Light" w:eastAsiaTheme="minorEastAsia" w:hAnsi="Myriad Pro Light" w:cs="Myriad Arabic"/>
          <w:lang w:val="de-DE"/>
        </w:rPr>
        <w:t xml:space="preserve">Korrespondenzkonto: </w:t>
      </w:r>
      <w:r w:rsidRPr="00D1584C">
        <w:rPr>
          <w:rFonts w:ascii="Myriad Pro Light" w:eastAsiaTheme="minorEastAsia" w:hAnsi="Myriad Pro Light" w:cs="Myriad Arabic"/>
          <w:lang w:val="de-DE"/>
        </w:rPr>
        <w:t>30101810100000000716</w:t>
      </w:r>
    </w:p>
    <w:p w:rsidR="00985680" w:rsidRPr="00D1584C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</w:p>
    <w:p w:rsidR="00985680" w:rsidRPr="00D1584C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</w:p>
    <w:p w:rsidR="00985680" w:rsidRPr="00321EB3" w:rsidRDefault="00985680" w:rsidP="00985680">
      <w:pPr>
        <w:pStyle w:val="a7"/>
        <w:rPr>
          <w:rFonts w:ascii="Myriad Pro Light" w:eastAsiaTheme="minorEastAsia" w:hAnsi="Myriad Pro Light" w:cs="Myriad Arabic"/>
          <w:b/>
          <w:color w:val="5D666D"/>
          <w:lang w:val="de-DE"/>
        </w:rPr>
      </w:pPr>
      <w:r w:rsidRPr="00321EB3">
        <w:rPr>
          <w:rFonts w:ascii="Myriad Pro Light" w:eastAsiaTheme="minorEastAsia" w:hAnsi="Myriad Pro Light" w:cs="Myriad Arabic"/>
          <w:b/>
          <w:color w:val="5D666D"/>
          <w:lang w:val="de-DE"/>
        </w:rPr>
        <w:t>Verantwortliche Personen:</w:t>
      </w:r>
    </w:p>
    <w:p w:rsidR="00985680" w:rsidRPr="00321EB3" w:rsidRDefault="00985680" w:rsidP="00985680">
      <w:pPr>
        <w:pStyle w:val="a7"/>
        <w:rPr>
          <w:rFonts w:ascii="Myriad Pro Light" w:eastAsiaTheme="minorEastAsia" w:hAnsi="Myriad Pro Light" w:cs="Myriad Arabic"/>
          <w:b/>
          <w:color w:val="5D666D"/>
          <w:lang w:val="de-DE"/>
        </w:rPr>
      </w:pPr>
    </w:p>
    <w:p w:rsidR="00985680" w:rsidRPr="00321EB3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  <w:r w:rsidRPr="00321EB3">
        <w:rPr>
          <w:rFonts w:ascii="Myriad Pro Light" w:eastAsiaTheme="minorEastAsia" w:hAnsi="Myriad Pro Light" w:cs="Myriad Arabic"/>
          <w:lang w:val="de-DE"/>
        </w:rPr>
        <w:t>Geschä</w:t>
      </w:r>
      <w:r>
        <w:rPr>
          <w:rFonts w:ascii="Myriad Pro Light" w:eastAsiaTheme="minorEastAsia" w:hAnsi="Myriad Pro Light" w:cs="Myriad Arabic"/>
          <w:lang w:val="de-DE"/>
        </w:rPr>
        <w:t>ftsf</w:t>
      </w:r>
      <w:r w:rsidRPr="00321EB3">
        <w:rPr>
          <w:rFonts w:ascii="Myriad Pro Light" w:eastAsiaTheme="minorEastAsia" w:hAnsi="Myriad Pro Light" w:cs="Myriad Arabic"/>
          <w:lang w:val="de-DE"/>
        </w:rPr>
        <w:t>ü</w:t>
      </w:r>
      <w:r>
        <w:rPr>
          <w:rFonts w:ascii="Myriad Pro Light" w:eastAsiaTheme="minorEastAsia" w:hAnsi="Myriad Pro Light" w:cs="Myriad Arabic"/>
          <w:lang w:val="de-DE"/>
        </w:rPr>
        <w:t>hrer</w:t>
      </w:r>
      <w:r w:rsidRPr="00321EB3">
        <w:rPr>
          <w:rFonts w:ascii="Myriad Pro Light" w:eastAsiaTheme="minorEastAsia" w:hAnsi="Myriad Pro Light" w:cs="Myriad Arabic"/>
          <w:lang w:val="de-DE"/>
        </w:rPr>
        <w:t>:</w:t>
      </w:r>
      <w:r>
        <w:rPr>
          <w:rFonts w:ascii="Myriad Pro Light" w:eastAsiaTheme="minorEastAsia" w:hAnsi="Myriad Pro Light" w:cs="Myriad Arabic"/>
          <w:lang w:val="de-DE"/>
        </w:rPr>
        <w:t xml:space="preserve"> Alexandr </w:t>
      </w:r>
      <w:proofErr w:type="spellStart"/>
      <w:r>
        <w:rPr>
          <w:rFonts w:ascii="Myriad Pro Light" w:eastAsiaTheme="minorEastAsia" w:hAnsi="Myriad Pro Light" w:cs="Myriad Arabic"/>
          <w:lang w:val="de-DE"/>
        </w:rPr>
        <w:t>Konstantinovich</w:t>
      </w:r>
      <w:proofErr w:type="spellEnd"/>
      <w:r>
        <w:rPr>
          <w:rFonts w:ascii="Myriad Pro Light" w:eastAsiaTheme="minorEastAsia" w:hAnsi="Myriad Pro Light" w:cs="Myriad Arabic"/>
          <w:lang w:val="de-DE"/>
        </w:rPr>
        <w:t xml:space="preserve"> </w:t>
      </w:r>
      <w:proofErr w:type="spellStart"/>
      <w:r>
        <w:rPr>
          <w:rFonts w:ascii="Myriad Pro Light" w:eastAsiaTheme="minorEastAsia" w:hAnsi="Myriad Pro Light" w:cs="Myriad Arabic"/>
          <w:lang w:val="de-DE"/>
        </w:rPr>
        <w:t>Rulkov</w:t>
      </w:r>
      <w:proofErr w:type="spellEnd"/>
    </w:p>
    <w:p w:rsidR="00985680" w:rsidRPr="00321EB3" w:rsidRDefault="00985680" w:rsidP="00985680">
      <w:pPr>
        <w:pStyle w:val="a7"/>
        <w:rPr>
          <w:rFonts w:ascii="Myriad Pro Light" w:eastAsiaTheme="minorEastAsia" w:hAnsi="Myriad Pro Light" w:cs="Myriad Arabic"/>
          <w:lang w:val="de-DE"/>
        </w:rPr>
      </w:pPr>
      <w:r>
        <w:rPr>
          <w:rFonts w:ascii="Myriad Pro Light" w:eastAsiaTheme="minorEastAsia" w:hAnsi="Myriad Pro Light" w:cs="Myriad Arabic"/>
          <w:lang w:val="de-DE"/>
        </w:rPr>
        <w:t>Hauptbuchhalter</w:t>
      </w:r>
      <w:r w:rsidRPr="00321EB3">
        <w:rPr>
          <w:rFonts w:ascii="Myriad Pro Light" w:eastAsiaTheme="minorEastAsia" w:hAnsi="Myriad Pro Light" w:cs="Myriad Arabic"/>
          <w:lang w:val="de-DE"/>
        </w:rPr>
        <w:t>:</w:t>
      </w:r>
      <w:r>
        <w:rPr>
          <w:rFonts w:ascii="Myriad Pro Light" w:eastAsiaTheme="minorEastAsia" w:hAnsi="Myriad Pro Light" w:cs="Myriad Arabic"/>
          <w:lang w:val="de-DE"/>
        </w:rPr>
        <w:t xml:space="preserve"> Alexandr </w:t>
      </w:r>
      <w:proofErr w:type="spellStart"/>
      <w:r>
        <w:rPr>
          <w:rFonts w:ascii="Myriad Pro Light" w:eastAsiaTheme="minorEastAsia" w:hAnsi="Myriad Pro Light" w:cs="Myriad Arabic"/>
          <w:lang w:val="de-DE"/>
        </w:rPr>
        <w:t>Konstantinovich</w:t>
      </w:r>
      <w:proofErr w:type="spellEnd"/>
      <w:r>
        <w:rPr>
          <w:rFonts w:ascii="Myriad Pro Light" w:eastAsiaTheme="minorEastAsia" w:hAnsi="Myriad Pro Light" w:cs="Myriad Arabic"/>
          <w:lang w:val="de-DE"/>
        </w:rPr>
        <w:t xml:space="preserve"> </w:t>
      </w:r>
      <w:proofErr w:type="spellStart"/>
      <w:r>
        <w:rPr>
          <w:rFonts w:ascii="Myriad Pro Light" w:eastAsiaTheme="minorEastAsia" w:hAnsi="Myriad Pro Light" w:cs="Myriad Arabic"/>
          <w:lang w:val="de-DE"/>
        </w:rPr>
        <w:t>Rulkov</w:t>
      </w:r>
      <w:proofErr w:type="spellEnd"/>
    </w:p>
    <w:p w:rsidR="00706250" w:rsidRDefault="00706250"/>
    <w:sectPr w:rsidR="00706250" w:rsidSect="00CC14F3">
      <w:headerReference w:type="default" r:id="rId7"/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60" w:rsidRDefault="00E14860">
      <w:pPr>
        <w:spacing w:after="0" w:line="240" w:lineRule="auto"/>
      </w:pPr>
      <w:r>
        <w:separator/>
      </w:r>
    </w:p>
  </w:endnote>
  <w:endnote w:type="continuationSeparator" w:id="0">
    <w:p w:rsidR="00E14860" w:rsidRDefault="00E1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64" w:rsidRDefault="00657565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F0111D8" wp14:editId="471683B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53200"/>
          <wp:effectExtent l="0" t="0" r="3175" b="4445"/>
          <wp:wrapThrough wrapText="bothSides">
            <wp:wrapPolygon edited="0">
              <wp:start x="0" y="0"/>
              <wp:lineTo x="0" y="21230"/>
              <wp:lineTo x="21555" y="21230"/>
              <wp:lineTo x="21555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_rus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60" w:rsidRDefault="00E14860">
      <w:pPr>
        <w:spacing w:after="0" w:line="240" w:lineRule="auto"/>
      </w:pPr>
      <w:r>
        <w:separator/>
      </w:r>
    </w:p>
  </w:footnote>
  <w:footnote w:type="continuationSeparator" w:id="0">
    <w:p w:rsidR="00E14860" w:rsidRDefault="00E1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84764" w:rsidRDefault="00657565">
        <w:pPr>
          <w:pStyle w:val="a3"/>
          <w:jc w:val="right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C03B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C03B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84764" w:rsidRDefault="00E148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81"/>
    <w:rsid w:val="00657565"/>
    <w:rsid w:val="006C03BA"/>
    <w:rsid w:val="00706250"/>
    <w:rsid w:val="00985680"/>
    <w:rsid w:val="00CF6C81"/>
    <w:rsid w:val="00E1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680"/>
  </w:style>
  <w:style w:type="paragraph" w:styleId="a5">
    <w:name w:val="footer"/>
    <w:basedOn w:val="a"/>
    <w:link w:val="a6"/>
    <w:uiPriority w:val="99"/>
    <w:unhideWhenUsed/>
    <w:rsid w:val="0098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680"/>
  </w:style>
  <w:style w:type="paragraph" w:styleId="a7">
    <w:name w:val="No Spacing"/>
    <w:uiPriority w:val="1"/>
    <w:qFormat/>
    <w:rsid w:val="009856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680"/>
  </w:style>
  <w:style w:type="paragraph" w:styleId="a5">
    <w:name w:val="footer"/>
    <w:basedOn w:val="a"/>
    <w:link w:val="a6"/>
    <w:uiPriority w:val="99"/>
    <w:unhideWhenUsed/>
    <w:rsid w:val="0098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680"/>
  </w:style>
  <w:style w:type="paragraph" w:styleId="a7">
    <w:name w:val="No Spacing"/>
    <w:uiPriority w:val="1"/>
    <w:qFormat/>
    <w:rsid w:val="00985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Варвара</dc:creator>
  <cp:keywords/>
  <dc:description/>
  <cp:lastModifiedBy>Соколовская Варвара</cp:lastModifiedBy>
  <cp:revision>2</cp:revision>
  <dcterms:created xsi:type="dcterms:W3CDTF">2017-07-06T11:02:00Z</dcterms:created>
  <dcterms:modified xsi:type="dcterms:W3CDTF">2017-07-06T11:03:00Z</dcterms:modified>
</cp:coreProperties>
</file>